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spacing w:line="440" w:lineRule="exact"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年岱山医疗健康集团公开招聘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lang w:eastAsia="zh-CN"/>
        </w:rPr>
        <w:t>药剂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专业技术人员</w:t>
      </w:r>
      <w:bookmarkStart w:id="0" w:name="_GoBack"/>
      <w:bookmarkEnd w:id="0"/>
    </w:p>
    <w:p>
      <w:pPr>
        <w:spacing w:line="440" w:lineRule="exact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笔试考场规则</w:t>
      </w:r>
    </w:p>
    <w:p>
      <w:pPr>
        <w:spacing w:line="44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二、除考试另有规定外，应试人员只准携带本人准考证、身份证、黑色墨水笔、铅笔、橡皮、卷(削)笔刀参加考试。严禁将手机、资料、提包等物品带至座位。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三、考试开始30分钟后不得进入考场，考试开始60分钟后才能交卷退场。退场后不得再次进入考场。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四、应试人员必须按规定的座位参加考试，未经监考人员允许不得离开座位。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五、考试开始前和考试结束后不得答卷。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六、必须用黑色墨水笔书写姓名、准考证号和作答题。不得在答题卡（纸）和准考证上作任何标记。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七、应试人员不得要求监考人员解释试题，如遇试卷分发错误、缺损、错装、字迹不清等问题，应举手询问。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九、考试期间，任何人不得将试卷内容和答题信息传出考场。</w:t>
      </w:r>
    </w:p>
    <w:p>
      <w:pPr>
        <w:snapToGrid w:val="0"/>
        <w:spacing w:line="360" w:lineRule="auto"/>
        <w:ind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十、考试结束信号发出后,应试人员应立即停止答题并将试卷翻放,经监考人员清点允许后,方可离场。严禁将试卷、答题卡（纸）及草稿纸带出考场。</w:t>
      </w:r>
    </w:p>
    <w:p>
      <w:pPr>
        <w:snapToGrid w:val="0"/>
        <w:spacing w:line="360" w:lineRule="auto"/>
        <w:ind w:left="2" w:firstLine="630" w:firstLineChars="22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十一、应试人员必须遵守本考场规则，服从监考人员的管理。否则，按考试违纪违规行为处理。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00CF406F"/>
    <w:rsid w:val="0000584B"/>
    <w:rsid w:val="005A0EAD"/>
    <w:rsid w:val="00962060"/>
    <w:rsid w:val="00B77F9A"/>
    <w:rsid w:val="00C70B2F"/>
    <w:rsid w:val="00CF406F"/>
    <w:rsid w:val="00E24E2A"/>
    <w:rsid w:val="00FE1ECC"/>
    <w:rsid w:val="0C436E0E"/>
    <w:rsid w:val="101F1086"/>
    <w:rsid w:val="13CC2BB1"/>
    <w:rsid w:val="1B751F42"/>
    <w:rsid w:val="1BDC68CC"/>
    <w:rsid w:val="1ED43EFC"/>
    <w:rsid w:val="20D97574"/>
    <w:rsid w:val="23E14285"/>
    <w:rsid w:val="2A8D0C1B"/>
    <w:rsid w:val="2DE762C6"/>
    <w:rsid w:val="2EF2002C"/>
    <w:rsid w:val="3B255741"/>
    <w:rsid w:val="3F3044DB"/>
    <w:rsid w:val="4235270E"/>
    <w:rsid w:val="42B06238"/>
    <w:rsid w:val="44101732"/>
    <w:rsid w:val="449A3D47"/>
    <w:rsid w:val="4613184D"/>
    <w:rsid w:val="473975CA"/>
    <w:rsid w:val="508A00C9"/>
    <w:rsid w:val="52DF4B54"/>
    <w:rsid w:val="587F24DD"/>
    <w:rsid w:val="5B9611A3"/>
    <w:rsid w:val="5DFA732F"/>
    <w:rsid w:val="613215DE"/>
    <w:rsid w:val="676E7D45"/>
    <w:rsid w:val="71224514"/>
    <w:rsid w:val="717672DD"/>
    <w:rsid w:val="78F45404"/>
    <w:rsid w:val="798412AA"/>
    <w:rsid w:val="79DA417A"/>
    <w:rsid w:val="7A5F5873"/>
    <w:rsid w:val="7AC46872"/>
    <w:rsid w:val="7F066F4F"/>
    <w:rsid w:val="7FF9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774</Words>
  <Characters>826</Characters>
  <Lines>8</Lines>
  <Paragraphs>2</Paragraphs>
  <TotalTime>53</TotalTime>
  <ScaleCrop>false</ScaleCrop>
  <LinksUpToDate>false</LinksUpToDate>
  <CharactersWithSpaces>870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2021-07-26T00:03:00Z</dcterms:created>
  <dc:creator>lxh</dc:creator>
  <cp:lastModifiedBy>联想</cp:lastModifiedBy>
  <cp:lastPrinted>2022-06-01T13:04:00Z</cp:lastPrinted>
  <dcterms:modified xsi:type="dcterms:W3CDTF">2025-07-16T03:15:09Z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C962717999864C05AAE3257239F2AA3C_13</vt:lpwstr>
  </property>
</Properties>
</file>